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ПРОТОКОЛ № 16</w:t>
      </w:r>
    </w:p>
    <w:p w14:paraId="02000000">
      <w:pPr>
        <w:pStyle w:val="Style_1"/>
        <w:ind/>
        <w:jc w:val="center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очередного совместного заседания Совета фонда «Единство» и РСО АА от 10.02.2024г.</w:t>
      </w:r>
    </w:p>
    <w:p w14:paraId="03000000">
      <w:pPr>
        <w:pStyle w:val="Style_1"/>
        <w:ind/>
        <w:jc w:val="center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форма проведения заседания: на площадке </w:t>
      </w:r>
      <w:r>
        <w:rPr>
          <w:rFonts w:ascii="Calibri" w:hAnsi="Calibri"/>
          <w:b w:val="1"/>
          <w:sz w:val="22"/>
        </w:rPr>
        <w:t>Telegram</w:t>
      </w:r>
    </w:p>
    <w:p w14:paraId="04000000">
      <w:pPr>
        <w:pStyle w:val="Style_1"/>
        <w:rPr>
          <w:rFonts w:ascii="Calibri" w:hAnsi="Calibri"/>
          <w:b w:val="1"/>
          <w:sz w:val="22"/>
        </w:rPr>
      </w:pPr>
    </w:p>
    <w:p w14:paraId="05000000">
      <w:pPr>
        <w:pStyle w:val="Style_1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Присутствовали: </w:t>
      </w:r>
    </w:p>
    <w:p w14:paraId="06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 xml:space="preserve"> Александр Л. (Москва), председатель РСО АА, финансовый комитет РСО АА</w:t>
      </w:r>
    </w:p>
    <w:p w14:paraId="07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Вера Ш. (Карелия), секретарь РСО АА, архивный комитет РСО АА </w:t>
      </w:r>
    </w:p>
    <w:p w14:paraId="08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 Алексей Ж. (Ангарск), комитет информирования общественности РСО АА</w:t>
      </w:r>
    </w:p>
    <w:p w14:paraId="09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 Илья И. (Москва), комитет по связям с лечебными учреждениями РСО АА </w:t>
      </w:r>
    </w:p>
    <w:p w14:paraId="0A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5. Владимир Б. (СПб), комитет по журналу РСО АА</w:t>
      </w:r>
    </w:p>
    <w:p w14:paraId="0B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6. Евгений Ф. (Самара), уставной комитет РСО АА, комитет по форуму РСО АА</w:t>
      </w:r>
    </w:p>
    <w:p w14:paraId="0C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7. Игорь С. (СПб), комитет по связям с исправительными учреждениями РСО АА</w:t>
      </w:r>
    </w:p>
    <w:p w14:paraId="0D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8. Анатолий В. (Москва), комитет по Конференции РСО АА</w:t>
      </w:r>
    </w:p>
    <w:p w14:paraId="0E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9. Юрий Г. (Таганрог), зам. председателя РСО АА, литературный комитет РСО АА, международный комитет РСО АА</w:t>
      </w:r>
    </w:p>
    <w:p w14:paraId="0F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10. Алексей П. (Зеленодольск), комитет информационных технологий РСО АА</w:t>
      </w:r>
    </w:p>
    <w:p w14:paraId="10000000">
      <w:pPr>
        <w:pStyle w:val="Style_1"/>
        <w:rPr>
          <w:rFonts w:ascii="Calibri" w:hAnsi="Calibri"/>
          <w:sz w:val="22"/>
        </w:rPr>
      </w:pPr>
    </w:p>
    <w:p w14:paraId="11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Андрей Р. (Москва), исполнительный директор фонда «Единство» (совещательный голос)</w:t>
      </w:r>
    </w:p>
    <w:p w14:paraId="12000000">
      <w:pPr>
        <w:pStyle w:val="Style_1"/>
        <w:rPr>
          <w:rFonts w:ascii="Calibri" w:hAnsi="Calibri"/>
          <w:sz w:val="22"/>
        </w:rPr>
      </w:pPr>
    </w:p>
    <w:p w14:paraId="13000000">
      <w:pPr>
        <w:pStyle w:val="Style_1"/>
        <w:ind/>
        <w:jc w:val="center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Повестка заседания</w:t>
      </w:r>
    </w:p>
    <w:p w14:paraId="14000000">
      <w:pPr>
        <w:spacing w:after="0" w:line="240" w:lineRule="auto"/>
        <w:ind/>
        <w:rPr>
          <w:color w:val="1A1A1A"/>
        </w:rPr>
      </w:pPr>
      <w:r>
        <w:rPr>
          <w:color w:val="000000"/>
        </w:rPr>
        <w:t>1. Выборы председателя и секретаря заседания</w:t>
      </w:r>
      <w:r>
        <w:rPr>
          <w:color w:val="000000"/>
        </w:rPr>
        <w:t xml:space="preserve"> </w:t>
      </w:r>
      <w:r>
        <w:rPr>
          <w:color w:val="000000"/>
        </w:rPr>
        <w:t>– 3 мин.</w:t>
      </w:r>
    </w:p>
    <w:p w14:paraId="15000000">
      <w:pPr>
        <w:spacing w:after="0" w:line="240" w:lineRule="auto"/>
        <w:ind/>
        <w:rPr>
          <w:color w:val="1A1A1A"/>
        </w:rPr>
      </w:pPr>
      <w:r>
        <w:rPr>
          <w:color w:val="000000"/>
        </w:rPr>
        <w:t>2. Принятие повестки и регламента заседания – 3</w:t>
      </w:r>
      <w:r>
        <w:rPr>
          <w:color w:val="1A1A1A"/>
        </w:rPr>
        <w:t> </w:t>
      </w:r>
      <w:r>
        <w:rPr>
          <w:color w:val="000000"/>
        </w:rPr>
        <w:t>мин.</w:t>
      </w:r>
    </w:p>
    <w:p w14:paraId="16000000">
      <w:pPr>
        <w:spacing w:after="0" w:line="240" w:lineRule="auto"/>
        <w:ind/>
        <w:rPr>
          <w:color w:val="1A1A1A"/>
        </w:rPr>
      </w:pPr>
      <w:r>
        <w:rPr>
          <w:color w:val="000000"/>
        </w:rPr>
        <w:t>3. Выполнение решений, принятых на предыдущем заседании:</w:t>
      </w:r>
    </w:p>
    <w:p w14:paraId="1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color w:val="1A1A1A"/>
          <w:sz w:val="24"/>
        </w:rPr>
        <w:t>3.1</w:t>
      </w:r>
      <w:r>
        <w:rPr>
          <w:color w:val="000000"/>
        </w:rPr>
        <w:t xml:space="preserve"> Поручить Евгению Ф. курировать обобщение опыта АА России по открытию и поддержанию групп АА в малонасел</w:t>
      </w:r>
      <w:r>
        <w:rPr>
          <w:color w:val="000000"/>
        </w:rPr>
        <w:t>енных пунктах и поселках России</w:t>
      </w:r>
      <w:r>
        <w:rPr>
          <w:color w:val="000000"/>
        </w:rPr>
        <w:t xml:space="preserve"> - Евгений Ф. </w:t>
      </w:r>
      <w:r>
        <w:rPr>
          <w:color w:val="000000"/>
          <w:sz w:val="24"/>
        </w:rPr>
        <w:t xml:space="preserve"> (3 мин.)</w:t>
      </w:r>
    </w:p>
    <w:p w14:paraId="18000000">
      <w:pPr>
        <w:spacing w:after="0" w:line="240" w:lineRule="auto"/>
        <w:ind/>
        <w:rPr>
          <w:color w:val="000000"/>
        </w:rPr>
      </w:pPr>
      <w:r>
        <w:rPr>
          <w:color w:val="000000"/>
        </w:rPr>
        <w:t>3.2.</w:t>
      </w:r>
      <w:r>
        <w:rPr>
          <w:rFonts w:asciiTheme="minorAscii" w:hAnsiTheme="minorHAnsi"/>
        </w:rPr>
        <w:t xml:space="preserve"> </w:t>
      </w:r>
      <w:r>
        <w:t xml:space="preserve">Внести предложение на </w:t>
      </w:r>
      <w:r>
        <w:t>заседание Конференции</w:t>
      </w:r>
      <w:r>
        <w:t xml:space="preserve"> об изменении в устав</w:t>
      </w:r>
      <w:r>
        <w:t>е по рекомендации аудитора в статье</w:t>
      </w:r>
      <w:r>
        <w:t xml:space="preserve"> «Имущество фонд</w:t>
      </w:r>
      <w:r>
        <w:t>а и источники формирования»</w:t>
      </w:r>
      <w:r>
        <w:t xml:space="preserve"> -</w:t>
      </w:r>
      <w:r>
        <w:rPr>
          <w:color w:val="000000"/>
        </w:rPr>
        <w:t xml:space="preserve"> Анатолий В. (3 мин.)</w:t>
      </w:r>
    </w:p>
    <w:p w14:paraId="1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>3.3. Перенести п.9 и 10 от ИУ (о печати брошюры и памятки) на заседание РСО АА  10.02.2024г. – Игорь С. (3мин.)</w:t>
      </w:r>
    </w:p>
    <w:p w14:paraId="1A000000">
      <w:pPr>
        <w:spacing w:after="0" w:line="240" w:lineRule="auto"/>
        <w:ind/>
        <w:rPr>
          <w:color w:val="1A1A1A"/>
        </w:rPr>
      </w:pPr>
      <w:r>
        <w:rPr>
          <w:color w:val="000000"/>
        </w:rPr>
        <w:t>4. Вопросы по отчету исполнительного директора фонда «Единство» - (10 мин.)</w:t>
      </w:r>
    </w:p>
    <w:p w14:paraId="1B000000">
      <w:pPr>
        <w:spacing w:after="0" w:line="240" w:lineRule="auto"/>
        <w:ind/>
        <w:rPr>
          <w:color w:val="1A1A1A"/>
        </w:rPr>
      </w:pPr>
      <w:r>
        <w:rPr>
          <w:color w:val="000000"/>
        </w:rPr>
        <w:t>5. Вопросы по отчетам комитетов – 15 мин.</w:t>
      </w:r>
    </w:p>
    <w:p w14:paraId="1C000000">
      <w:pPr>
        <w:spacing w:after="0" w:line="240" w:lineRule="auto"/>
        <w:ind/>
        <w:rPr>
          <w:color w:val="000000"/>
        </w:rPr>
      </w:pPr>
      <w:r>
        <w:rPr>
          <w:rFonts w:ascii="Times New Roman" w:hAnsi="Times New Roman"/>
          <w:color w:val="1A1A1A"/>
        </w:rPr>
        <w:t xml:space="preserve">6. </w:t>
      </w:r>
      <w:r>
        <w:rPr>
          <w:color w:val="000000"/>
        </w:rPr>
        <w:t>П</w:t>
      </w:r>
      <w:r>
        <w:rPr>
          <w:color w:val="000000"/>
        </w:rPr>
        <w:t xml:space="preserve">ринять "Программу деятельности </w:t>
      </w:r>
      <w:r>
        <w:rPr>
          <w:color w:val="000000"/>
        </w:rPr>
        <w:t>фонда поддержки движения анонимных алкоголиков «Единство». – Анатолий В. (10 мин.)</w:t>
      </w:r>
    </w:p>
    <w:p w14:paraId="1D000000">
      <w:pPr>
        <w:spacing w:after="0" w:line="240" w:lineRule="auto"/>
        <w:ind/>
        <w:rPr>
          <w:color w:val="1A1A1A"/>
        </w:rPr>
      </w:pPr>
      <w:r>
        <w:rPr>
          <w:color w:val="000000"/>
        </w:rPr>
        <w:t>7.</w:t>
      </w:r>
      <w:r>
        <w:rPr>
          <w:color w:val="1A1A1A"/>
        </w:rPr>
        <w:t> Одобрить использован</w:t>
      </w:r>
      <w:r>
        <w:rPr>
          <w:color w:val="1A1A1A"/>
        </w:rPr>
        <w:t>ие средств из бюджета АК РСО АА</w:t>
      </w:r>
      <w:r>
        <w:rPr>
          <w:color w:val="1A1A1A"/>
        </w:rPr>
        <w:t xml:space="preserve"> в сумме 5600р. для проведения выставки к 30-летию ЛК РСО АА во время проведения 35</w:t>
      </w:r>
      <w:r>
        <w:rPr>
          <w:color w:val="1A1A1A"/>
        </w:rPr>
        <w:t xml:space="preserve">-го заседания </w:t>
      </w:r>
      <w:r>
        <w:rPr>
          <w:color w:val="1A1A1A"/>
        </w:rPr>
        <w:t>К</w:t>
      </w:r>
      <w:r>
        <w:rPr>
          <w:color w:val="1A1A1A"/>
        </w:rPr>
        <w:t>онференции АА России</w:t>
      </w:r>
      <w:r>
        <w:rPr>
          <w:color w:val="1A1A1A"/>
        </w:rPr>
        <w:t xml:space="preserve"> – Вера Ш. (10 мин.)</w:t>
      </w:r>
    </w:p>
    <w:p w14:paraId="1E000000">
      <w:pPr>
        <w:spacing w:after="0" w:line="240" w:lineRule="auto"/>
        <w:ind/>
        <w:rPr>
          <w:rFonts w:asciiTheme="minorAscii" w:hAnsiTheme="minorHAnsi"/>
          <w:color w:val="1A1A1A"/>
          <w:highlight w:val="white"/>
        </w:rPr>
      </w:pPr>
      <w:r>
        <w:rPr>
          <w:color w:val="1A1A1A"/>
          <w:highlight w:val="white"/>
        </w:rPr>
        <w:t>8. Разное</w:t>
      </w:r>
      <w:r>
        <w:rPr>
          <w:rFonts w:asciiTheme="minorAscii" w:hAnsiTheme="minorHAnsi"/>
          <w:color w:val="1A1A1A"/>
          <w:highlight w:val="white"/>
        </w:rPr>
        <w:t>.</w:t>
      </w:r>
    </w:p>
    <w:p w14:paraId="1F000000">
      <w:pPr>
        <w:rPr>
          <w:b w:val="1"/>
        </w:rPr>
      </w:pPr>
    </w:p>
    <w:p w14:paraId="20000000">
      <w:pPr>
        <w:rPr>
          <w:b w:val="1"/>
        </w:rPr>
      </w:pPr>
      <w:r>
        <w:rPr>
          <w:b w:val="1"/>
        </w:rPr>
        <w:t>В ходе заседания:</w:t>
      </w:r>
    </w:p>
    <w:p w14:paraId="21000000">
      <w:pPr>
        <w:ind/>
        <w:jc w:val="both"/>
      </w:pPr>
      <w:r>
        <w:t xml:space="preserve">1. </w:t>
      </w:r>
      <w:r>
        <w:t>Предложение: Избрать председателем заседания Александра Л., секретарём Веру Ш.</w:t>
      </w:r>
    </w:p>
    <w:tbl>
      <w:tblPr>
        <w:tblStyle w:val="Style_2"/>
        <w:tblW w:type="auto" w:w="0"/>
        <w:tblLayout w:type="fixed"/>
      </w:tblPr>
      <w:tblGrid>
        <w:gridCol w:w="3254"/>
        <w:gridCol w:w="3254"/>
      </w:tblGrid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Член совета фонда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Голосование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Юрий Г., Таганрог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Александр Л.,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Анатолий В.,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Игорь С.,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 xml:space="preserve">За 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Евгений Ф., Самара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Вера Ш., Карелия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Владимир Б.,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 xml:space="preserve">За 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Алексей Ж., Ангарск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Илья И.,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Алексей П., Зеленодольск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 xml:space="preserve">За  </w:t>
            </w:r>
          </w:p>
        </w:tc>
      </w:tr>
    </w:tbl>
    <w:p w14:paraId="38000000">
      <w:pPr>
        <w:pStyle w:val="Style_1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Итог голосования: 10 «за», 0 «против», 0 «возд». Решение принято</w:t>
      </w:r>
    </w:p>
    <w:p w14:paraId="39000000">
      <w:pPr>
        <w:pStyle w:val="Style_1"/>
        <w:rPr>
          <w:rFonts w:ascii="Calibri" w:hAnsi="Calibri"/>
          <w:b w:val="1"/>
          <w:sz w:val="22"/>
        </w:rPr>
      </w:pPr>
    </w:p>
    <w:p w14:paraId="3A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 Предложение</w:t>
      </w:r>
      <w:r>
        <w:rPr>
          <w:rFonts w:ascii="Calibri" w:hAnsi="Calibri"/>
          <w:sz w:val="22"/>
        </w:rPr>
        <w:t xml:space="preserve">: Принять повестку </w:t>
      </w:r>
    </w:p>
    <w:p w14:paraId="3B000000">
      <w:pPr>
        <w:pStyle w:val="Style_1"/>
        <w:ind w:firstLine="0" w:left="1211"/>
        <w:rPr>
          <w:rFonts w:ascii="Calibri" w:hAnsi="Calibri"/>
          <w:sz w:val="22"/>
        </w:rPr>
      </w:pPr>
    </w:p>
    <w:tbl>
      <w:tblPr>
        <w:tblStyle w:val="Style_2"/>
        <w:tblW w:type="auto" w:w="0"/>
        <w:tblLayout w:type="fixed"/>
      </w:tblPr>
      <w:tblGrid>
        <w:gridCol w:w="3254"/>
        <w:gridCol w:w="3254"/>
      </w:tblGrid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Член совета фонда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Голосование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Юрий Г., Таганрог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Александр Л.,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Анатолий В.,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Игорь С.,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Евгений Ф., Самара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Вера Ш., Карелия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Владимир Б.,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Алексей Ж., Ангарск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Илья И.,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Алексей П., Зеленодольск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 xml:space="preserve">За </w:t>
            </w:r>
          </w:p>
        </w:tc>
      </w:tr>
    </w:tbl>
    <w:p w14:paraId="52000000">
      <w:pPr>
        <w:pStyle w:val="Style_1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 Итог голосования: 10 «за», 0 «против», 0 «возд». </w:t>
      </w:r>
      <w:r>
        <w:rPr>
          <w:rFonts w:ascii="Calibri" w:hAnsi="Calibri"/>
          <w:b w:val="1"/>
          <w:sz w:val="22"/>
        </w:rPr>
        <w:t>Решение принято.</w:t>
      </w:r>
    </w:p>
    <w:p w14:paraId="53000000">
      <w:pPr>
        <w:pStyle w:val="Style_1"/>
        <w:rPr>
          <w:rFonts w:ascii="Calibri" w:hAnsi="Calibri"/>
          <w:b w:val="1"/>
          <w:sz w:val="22"/>
        </w:rPr>
      </w:pPr>
    </w:p>
    <w:p w14:paraId="54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3.1. </w:t>
      </w:r>
      <w:r>
        <w:rPr>
          <w:rFonts w:ascii="Calibri" w:hAnsi="Calibri"/>
          <w:sz w:val="22"/>
        </w:rPr>
        <w:t xml:space="preserve">Работа начата. </w:t>
      </w:r>
      <w:r>
        <w:rPr>
          <w:rFonts w:ascii="Calibri" w:hAnsi="Calibri"/>
          <w:sz w:val="22"/>
        </w:rPr>
        <w:t>Выработана</w:t>
      </w:r>
      <w:r>
        <w:rPr>
          <w:rFonts w:ascii="Calibri" w:hAnsi="Calibri"/>
          <w:sz w:val="22"/>
        </w:rPr>
        <w:t xml:space="preserve"> стратегия. Составлена история на пример</w:t>
      </w:r>
      <w:r>
        <w:rPr>
          <w:rFonts w:ascii="Calibri" w:hAnsi="Calibri"/>
          <w:sz w:val="22"/>
        </w:rPr>
        <w:t xml:space="preserve">е одной группы («Мальма», Алтай). Составлены и отредактированы вопросы, по которым </w:t>
      </w:r>
      <w:r>
        <w:rPr>
          <w:rFonts w:ascii="Calibri" w:hAnsi="Calibri"/>
          <w:sz w:val="22"/>
        </w:rPr>
        <w:t>создаются</w:t>
      </w:r>
      <w:r>
        <w:rPr>
          <w:rFonts w:ascii="Calibri" w:hAnsi="Calibri"/>
          <w:sz w:val="22"/>
        </w:rPr>
        <w:t xml:space="preserve"> истории нескольких групп из разных регионов. К следующему заседанию планируется представить материал для решения о способе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публикации</w:t>
      </w:r>
      <w:r>
        <w:rPr>
          <w:rFonts w:ascii="Calibri" w:hAnsi="Calibri"/>
          <w:sz w:val="22"/>
        </w:rPr>
        <w:t>.</w:t>
      </w:r>
    </w:p>
    <w:p w14:paraId="55000000">
      <w:pPr>
        <w:pStyle w:val="Style_1"/>
        <w:rPr>
          <w:rFonts w:ascii="Calibri" w:hAnsi="Calibri"/>
          <w:sz w:val="22"/>
        </w:rPr>
      </w:pPr>
    </w:p>
    <w:p w14:paraId="56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3.2.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z w:val="22"/>
        </w:rPr>
        <w:t>се замечания аудитора учтены в уставе, представленном ИД.</w:t>
      </w:r>
      <w:r>
        <w:rPr>
          <w:rFonts w:ascii="Calibri" w:hAnsi="Calibri"/>
          <w:sz w:val="22"/>
        </w:rPr>
        <w:t xml:space="preserve"> В </w:t>
      </w:r>
      <w:r>
        <w:rPr>
          <w:rFonts w:ascii="Calibri" w:hAnsi="Calibri"/>
          <w:sz w:val="22"/>
        </w:rPr>
        <w:t xml:space="preserve">связи с отсутствием </w:t>
      </w:r>
      <w:r>
        <w:rPr>
          <w:rFonts w:ascii="Calibri" w:hAnsi="Calibri"/>
          <w:sz w:val="22"/>
        </w:rPr>
        <w:t xml:space="preserve">в РСО </w:t>
      </w:r>
      <w:r>
        <w:rPr>
          <w:rFonts w:ascii="Calibri" w:hAnsi="Calibri"/>
          <w:sz w:val="22"/>
        </w:rPr>
        <w:t>единодушия по вопросу изменений в уст</w:t>
      </w:r>
      <w:r>
        <w:rPr>
          <w:rFonts w:ascii="Calibri" w:hAnsi="Calibri"/>
          <w:sz w:val="22"/>
        </w:rPr>
        <w:t>ав, предлагается создать рабочу</w:t>
      </w:r>
      <w:r>
        <w:rPr>
          <w:rFonts w:ascii="Calibri" w:hAnsi="Calibri"/>
          <w:sz w:val="22"/>
        </w:rPr>
        <w:t xml:space="preserve">ю группу по доработке устава. Таким образом, решение по изменению </w:t>
      </w:r>
      <w:r>
        <w:rPr>
          <w:rFonts w:ascii="Calibri" w:hAnsi="Calibri"/>
          <w:sz w:val="22"/>
        </w:rPr>
        <w:t xml:space="preserve">устава отложится до следующего заседания </w:t>
      </w:r>
      <w:r>
        <w:rPr>
          <w:rFonts w:ascii="Calibri" w:hAnsi="Calibri"/>
          <w:sz w:val="22"/>
        </w:rPr>
        <w:t>К</w:t>
      </w:r>
      <w:r>
        <w:rPr>
          <w:rFonts w:ascii="Calibri" w:hAnsi="Calibri"/>
          <w:sz w:val="22"/>
        </w:rPr>
        <w:t>онференции</w:t>
      </w:r>
      <w:r>
        <w:rPr>
          <w:rFonts w:ascii="Calibri" w:hAnsi="Calibri"/>
          <w:sz w:val="22"/>
        </w:rPr>
        <w:t>.</w:t>
      </w:r>
    </w:p>
    <w:p w14:paraId="57000000">
      <w:pPr>
        <w:pStyle w:val="Style_1"/>
        <w:rPr>
          <w:rFonts w:ascii="Calibri" w:hAnsi="Calibri"/>
          <w:sz w:val="22"/>
        </w:rPr>
      </w:pPr>
    </w:p>
    <w:p w14:paraId="58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3.3.</w:t>
      </w:r>
      <w:r>
        <w:rPr>
          <w:rFonts w:ascii="Calibri" w:hAnsi="Calibri"/>
          <w:sz w:val="22"/>
        </w:rPr>
        <w:t xml:space="preserve"> В</w:t>
      </w:r>
      <w:r>
        <w:rPr>
          <w:rFonts w:ascii="Calibri" w:hAnsi="Calibri"/>
          <w:sz w:val="22"/>
        </w:rPr>
        <w:t xml:space="preserve">опросы об издании брошюры и памятки </w:t>
      </w:r>
      <w:r>
        <w:rPr>
          <w:rFonts w:ascii="Calibri" w:hAnsi="Calibri"/>
          <w:sz w:val="22"/>
        </w:rPr>
        <w:t xml:space="preserve">КИУ вынес на заседание </w:t>
      </w:r>
      <w:r>
        <w:rPr>
          <w:rFonts w:ascii="Calibri" w:hAnsi="Calibri"/>
          <w:sz w:val="22"/>
        </w:rPr>
        <w:t>К</w:t>
      </w:r>
      <w:r>
        <w:rPr>
          <w:rFonts w:ascii="Calibri" w:hAnsi="Calibri"/>
          <w:sz w:val="22"/>
        </w:rPr>
        <w:t>онференции</w:t>
      </w:r>
      <w:r>
        <w:rPr>
          <w:rFonts w:ascii="Calibri" w:hAnsi="Calibri"/>
          <w:sz w:val="22"/>
        </w:rPr>
        <w:t>, в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связи с чем из повестки РСО АА они убраны.</w:t>
      </w:r>
    </w:p>
    <w:p w14:paraId="59000000">
      <w:pPr>
        <w:pStyle w:val="Style_1"/>
        <w:rPr>
          <w:rFonts w:ascii="Calibri" w:hAnsi="Calibri"/>
          <w:sz w:val="22"/>
        </w:rPr>
      </w:pPr>
    </w:p>
    <w:p w14:paraId="5A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4. П</w:t>
      </w:r>
      <w:r>
        <w:rPr>
          <w:rFonts w:ascii="Calibri" w:hAnsi="Calibri"/>
          <w:sz w:val="22"/>
        </w:rPr>
        <w:t>о посещению некоммерческих организаций. Входит ли это в функционал ИД?</w:t>
      </w:r>
    </w:p>
    <w:p w14:paraId="5B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>
        <w:rPr>
          <w:rFonts w:ascii="Calibri" w:hAnsi="Calibri"/>
          <w:sz w:val="22"/>
        </w:rPr>
        <w:t>Не планируется пос</w:t>
      </w:r>
      <w:r>
        <w:rPr>
          <w:rFonts w:ascii="Calibri" w:hAnsi="Calibri"/>
          <w:sz w:val="22"/>
        </w:rPr>
        <w:t>етить какое-то определённое количест</w:t>
      </w:r>
      <w:r>
        <w:rPr>
          <w:rFonts w:ascii="Calibri" w:hAnsi="Calibri"/>
          <w:sz w:val="22"/>
        </w:rPr>
        <w:t xml:space="preserve">во подобных организаций. </w:t>
      </w:r>
      <w:r>
        <w:rPr>
          <w:rFonts w:ascii="Calibri" w:hAnsi="Calibri"/>
          <w:sz w:val="22"/>
        </w:rPr>
        <w:t>«</w:t>
      </w:r>
      <w:r>
        <w:rPr>
          <w:rFonts w:ascii="Calibri" w:hAnsi="Calibri"/>
          <w:sz w:val="22"/>
        </w:rPr>
        <w:t>Тёплый приём</w:t>
      </w:r>
      <w:r>
        <w:rPr>
          <w:rFonts w:ascii="Calibri" w:hAnsi="Calibri"/>
          <w:sz w:val="22"/>
        </w:rPr>
        <w:t>»</w:t>
      </w:r>
      <w:r>
        <w:rPr>
          <w:rFonts w:ascii="Calibri" w:hAnsi="Calibri"/>
          <w:sz w:val="22"/>
        </w:rPr>
        <w:t xml:space="preserve"> – организация</w:t>
      </w:r>
      <w:r>
        <w:rPr>
          <w:rFonts w:ascii="Calibri" w:hAnsi="Calibri"/>
          <w:sz w:val="22"/>
        </w:rPr>
        <w:t>, с которой</w:t>
      </w:r>
      <w:r>
        <w:rPr>
          <w:rFonts w:ascii="Calibri" w:hAnsi="Calibri"/>
          <w:sz w:val="22"/>
        </w:rPr>
        <w:t xml:space="preserve"> уже установлены дружественные отношения и несомненна полезность </w:t>
      </w:r>
      <w:r>
        <w:rPr>
          <w:rFonts w:ascii="Calibri" w:hAnsi="Calibri"/>
          <w:sz w:val="22"/>
        </w:rPr>
        <w:t xml:space="preserve">друг другу </w:t>
      </w:r>
      <w:r>
        <w:rPr>
          <w:rFonts w:ascii="Calibri" w:hAnsi="Calibri"/>
          <w:sz w:val="22"/>
        </w:rPr>
        <w:t xml:space="preserve">наших организаций. Если будут </w:t>
      </w:r>
      <w:r>
        <w:rPr>
          <w:rFonts w:ascii="Calibri" w:hAnsi="Calibri"/>
          <w:sz w:val="22"/>
        </w:rPr>
        <w:t xml:space="preserve">другие </w:t>
      </w:r>
      <w:r>
        <w:rPr>
          <w:rFonts w:ascii="Calibri" w:hAnsi="Calibri"/>
          <w:sz w:val="22"/>
        </w:rPr>
        <w:t>приглашения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в Москву или регионы, они будут рассмотрены. Вся информация о таки</w:t>
      </w:r>
      <w:r>
        <w:rPr>
          <w:rFonts w:ascii="Calibri" w:hAnsi="Calibri"/>
          <w:sz w:val="22"/>
        </w:rPr>
        <w:t xml:space="preserve">х мероприятиях будет рассылаться </w:t>
      </w:r>
      <w:r>
        <w:rPr>
          <w:rFonts w:ascii="Calibri" w:hAnsi="Calibri"/>
          <w:sz w:val="22"/>
        </w:rPr>
        <w:t>членам Содружества</w:t>
      </w:r>
      <w:r>
        <w:rPr>
          <w:rFonts w:ascii="Calibri" w:hAnsi="Calibri"/>
          <w:sz w:val="22"/>
        </w:rPr>
        <w:t>.</w:t>
      </w:r>
    </w:p>
    <w:p w14:paraId="5C000000">
      <w:pPr>
        <w:pStyle w:val="Style_1"/>
        <w:rPr>
          <w:rFonts w:ascii="Calibri" w:hAnsi="Calibri"/>
          <w:sz w:val="22"/>
        </w:rPr>
      </w:pPr>
    </w:p>
    <w:p w14:paraId="5D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5.1.</w:t>
      </w:r>
      <w:r>
        <w:rPr>
          <w:rFonts w:ascii="Calibri" w:hAnsi="Calibri"/>
          <w:sz w:val="22"/>
        </w:rPr>
        <w:t xml:space="preserve"> З</w:t>
      </w:r>
      <w:r>
        <w:rPr>
          <w:rFonts w:ascii="Calibri" w:hAnsi="Calibri"/>
          <w:sz w:val="22"/>
        </w:rPr>
        <w:t xml:space="preserve">амечания по отчётам ЛУ, Кио по </w:t>
      </w:r>
      <w:r>
        <w:rPr>
          <w:rFonts w:ascii="Calibri" w:hAnsi="Calibri"/>
          <w:sz w:val="22"/>
        </w:rPr>
        <w:t xml:space="preserve">недостаточной </w:t>
      </w:r>
      <w:r>
        <w:rPr>
          <w:rFonts w:ascii="Calibri" w:hAnsi="Calibri"/>
          <w:sz w:val="22"/>
        </w:rPr>
        <w:t>информации</w:t>
      </w:r>
      <w:r>
        <w:rPr>
          <w:rFonts w:ascii="Calibri" w:hAnsi="Calibri"/>
          <w:sz w:val="22"/>
        </w:rPr>
        <w:t xml:space="preserve"> о работе комитетов.</w:t>
      </w:r>
    </w:p>
    <w:p w14:paraId="5E000000">
      <w:pPr>
        <w:pStyle w:val="Style_1"/>
        <w:rPr>
          <w:rFonts w:ascii="Calibri" w:hAnsi="Calibri"/>
          <w:sz w:val="22"/>
        </w:rPr>
      </w:pPr>
    </w:p>
    <w:p w14:paraId="5F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5.2.</w:t>
      </w:r>
      <w:r>
        <w:rPr>
          <w:rFonts w:ascii="Calibri" w:hAnsi="Calibri"/>
          <w:sz w:val="22"/>
        </w:rPr>
        <w:t xml:space="preserve"> К</w:t>
      </w:r>
      <w:r>
        <w:rPr>
          <w:rFonts w:ascii="Calibri" w:hAnsi="Calibri"/>
          <w:sz w:val="22"/>
        </w:rPr>
        <w:t xml:space="preserve"> ЛК про комиксы. </w:t>
      </w:r>
    </w:p>
    <w:p w14:paraId="60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Вопрос пришёл от</w:t>
      </w:r>
      <w:r>
        <w:rPr>
          <w:rFonts w:ascii="Calibri" w:hAnsi="Calibri"/>
          <w:sz w:val="22"/>
        </w:rPr>
        <w:t xml:space="preserve"> КпК</w:t>
      </w:r>
      <w:r>
        <w:rPr>
          <w:rFonts w:ascii="Calibri" w:hAnsi="Calibri"/>
          <w:sz w:val="22"/>
        </w:rPr>
        <w:t>. Пр</w:t>
      </w:r>
      <w:r>
        <w:rPr>
          <w:rFonts w:ascii="Calibri" w:hAnsi="Calibri"/>
          <w:sz w:val="22"/>
        </w:rPr>
        <w:t>едлагается распечатать большими</w:t>
      </w:r>
      <w:r>
        <w:rPr>
          <w:rFonts w:ascii="Calibri" w:hAnsi="Calibri"/>
          <w:sz w:val="22"/>
        </w:rPr>
        <w:t xml:space="preserve"> тиражами и распространять среди членов Содруж</w:t>
      </w:r>
      <w:r>
        <w:rPr>
          <w:rFonts w:ascii="Calibri" w:hAnsi="Calibri"/>
          <w:sz w:val="22"/>
        </w:rPr>
        <w:t xml:space="preserve">ества. Комитет принял решение </w:t>
      </w:r>
      <w:r>
        <w:rPr>
          <w:rFonts w:ascii="Calibri" w:hAnsi="Calibri"/>
          <w:sz w:val="22"/>
        </w:rPr>
        <w:t>в форме вопроса включит</w:t>
      </w:r>
      <w:r>
        <w:rPr>
          <w:rFonts w:ascii="Calibri" w:hAnsi="Calibri"/>
          <w:sz w:val="22"/>
        </w:rPr>
        <w:t>ь его</w:t>
      </w:r>
      <w:r>
        <w:rPr>
          <w:rFonts w:ascii="Calibri" w:hAnsi="Calibri"/>
          <w:sz w:val="22"/>
        </w:rPr>
        <w:t xml:space="preserve"> в работу на заседании </w:t>
      </w:r>
      <w:r>
        <w:rPr>
          <w:rFonts w:ascii="Calibri" w:hAnsi="Calibri"/>
          <w:sz w:val="22"/>
        </w:rPr>
        <w:t>К</w:t>
      </w:r>
      <w:r>
        <w:rPr>
          <w:rFonts w:ascii="Calibri" w:hAnsi="Calibri"/>
          <w:sz w:val="22"/>
        </w:rPr>
        <w:t>онференции</w:t>
      </w:r>
      <w:r>
        <w:rPr>
          <w:rFonts w:ascii="Calibri" w:hAnsi="Calibri"/>
          <w:sz w:val="22"/>
        </w:rPr>
        <w:t>.</w:t>
      </w:r>
    </w:p>
    <w:p w14:paraId="61000000">
      <w:pPr>
        <w:pStyle w:val="Style_1"/>
        <w:rPr>
          <w:rFonts w:ascii="Calibri" w:hAnsi="Calibri"/>
          <w:sz w:val="22"/>
        </w:rPr>
      </w:pPr>
    </w:p>
    <w:p w14:paraId="62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5.3.</w:t>
      </w:r>
      <w:r>
        <w:rPr>
          <w:rFonts w:ascii="Calibri" w:hAnsi="Calibri"/>
          <w:sz w:val="22"/>
        </w:rPr>
        <w:t xml:space="preserve"> Сообщение от КпК. До</w:t>
      </w:r>
      <w:r>
        <w:rPr>
          <w:rFonts w:ascii="Calibri" w:hAnsi="Calibri"/>
          <w:sz w:val="22"/>
        </w:rPr>
        <w:t xml:space="preserve"> 18.02.сдать все материал</w:t>
      </w:r>
      <w:r>
        <w:rPr>
          <w:rFonts w:ascii="Calibri" w:hAnsi="Calibri"/>
          <w:sz w:val="22"/>
        </w:rPr>
        <w:t xml:space="preserve">ы в Папку делегата. На сегодня </w:t>
      </w:r>
      <w:r>
        <w:rPr>
          <w:rFonts w:ascii="Calibri" w:hAnsi="Calibri"/>
          <w:sz w:val="22"/>
        </w:rPr>
        <w:t>зарегистрировано 98</w:t>
      </w:r>
      <w:r>
        <w:rPr>
          <w:rFonts w:ascii="Calibri" w:hAnsi="Calibri"/>
          <w:sz w:val="22"/>
        </w:rPr>
        <w:t xml:space="preserve"> участников.  </w:t>
      </w:r>
      <w:r>
        <w:rPr>
          <w:rFonts w:ascii="Calibri" w:hAnsi="Calibri"/>
          <w:sz w:val="22"/>
        </w:rPr>
        <w:t>П</w:t>
      </w:r>
      <w:r>
        <w:rPr>
          <w:rFonts w:ascii="Calibri" w:hAnsi="Calibri"/>
          <w:sz w:val="22"/>
        </w:rPr>
        <w:t>рактически все регионы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представлены </w:t>
      </w:r>
      <w:r>
        <w:rPr>
          <w:rFonts w:ascii="Calibri" w:hAnsi="Calibri"/>
          <w:sz w:val="22"/>
        </w:rPr>
        <w:t xml:space="preserve"> делегатами. Предполагается участие наблюдателя из Болгарии. </w:t>
      </w:r>
    </w:p>
    <w:p w14:paraId="63000000">
      <w:pPr>
        <w:pStyle w:val="Style_1"/>
        <w:rPr>
          <w:rFonts w:ascii="Calibri" w:hAnsi="Calibri"/>
          <w:sz w:val="22"/>
        </w:rPr>
      </w:pPr>
    </w:p>
    <w:p w14:paraId="64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6. </w:t>
      </w:r>
      <w:r>
        <w:rPr>
          <w:rFonts w:ascii="Calibri" w:hAnsi="Calibri"/>
          <w:sz w:val="22"/>
        </w:rPr>
        <w:t xml:space="preserve">Предложение: Принять "Программу </w:t>
      </w:r>
      <w:r>
        <w:rPr>
          <w:rFonts w:ascii="Calibri" w:hAnsi="Calibri"/>
          <w:sz w:val="22"/>
        </w:rPr>
        <w:t>деятельности  фонда</w:t>
      </w:r>
      <w:r>
        <w:rPr>
          <w:rFonts w:ascii="Calibri" w:hAnsi="Calibri"/>
          <w:sz w:val="22"/>
        </w:rPr>
        <w:t xml:space="preserve"> поддержки движения анонимных алкоголиков «Единство».</w:t>
      </w:r>
    </w:p>
    <w:p w14:paraId="65000000">
      <w:pPr>
        <w:pStyle w:val="Style_1"/>
        <w:rPr>
          <w:rFonts w:ascii="Calibri" w:hAnsi="Calibri"/>
          <w:sz w:val="22"/>
        </w:rPr>
      </w:pPr>
    </w:p>
    <w:tbl>
      <w:tblPr>
        <w:tblStyle w:val="Style_2"/>
        <w:tblW w:type="auto" w:w="0"/>
        <w:tblLayout w:type="fixed"/>
      </w:tblPr>
      <w:tblGrid>
        <w:gridCol w:w="3254"/>
        <w:gridCol w:w="3254"/>
      </w:tblGrid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Член совета фонда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Голосование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Юрий Г., Таганрог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Александр Л.,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Анатолий В.,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Игорь С.,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Евгений Ф., Самара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Вера Ш., Карелия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Владимир Б.,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Алексей Ж., Ангарск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Илья И.,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Алексей П., Зеленодольск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 xml:space="preserve">За  </w:t>
            </w:r>
          </w:p>
        </w:tc>
      </w:tr>
    </w:tbl>
    <w:p w14:paraId="7C000000">
      <w:pPr>
        <w:pStyle w:val="Style_1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Итог голосования: 10 «за», 0 «против», 0 «возд». Решение</w:t>
      </w:r>
      <w:r>
        <w:rPr>
          <w:rFonts w:ascii="Calibri" w:hAnsi="Calibri"/>
          <w:b w:val="1"/>
          <w:sz w:val="22"/>
        </w:rPr>
        <w:t xml:space="preserve"> принято</w:t>
      </w:r>
    </w:p>
    <w:p w14:paraId="7D000000">
      <w:pPr>
        <w:pStyle w:val="Style_1"/>
        <w:ind w:firstLine="0" w:left="360"/>
        <w:rPr>
          <w:rFonts w:ascii="Calibri" w:hAnsi="Calibri"/>
          <w:sz w:val="22"/>
        </w:rPr>
      </w:pPr>
    </w:p>
    <w:p w14:paraId="7E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7. Предложение</w:t>
      </w:r>
      <w:r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>Одобрить использован</w:t>
      </w:r>
      <w:r>
        <w:rPr>
          <w:rFonts w:ascii="Calibri" w:hAnsi="Calibri"/>
          <w:sz w:val="22"/>
        </w:rPr>
        <w:t>ие средств из бюджета АК РСО АА</w:t>
      </w:r>
      <w:r>
        <w:rPr>
          <w:rFonts w:ascii="Calibri" w:hAnsi="Calibri"/>
          <w:sz w:val="22"/>
        </w:rPr>
        <w:t xml:space="preserve"> в сумме 5600р. для проведения выставки к 30-летию ЛК РСО АА во время проведения 35</w:t>
      </w:r>
      <w:r>
        <w:rPr>
          <w:rFonts w:ascii="Calibri" w:hAnsi="Calibri"/>
          <w:sz w:val="22"/>
        </w:rPr>
        <w:t xml:space="preserve">-го заседания </w:t>
      </w:r>
      <w:r>
        <w:rPr>
          <w:rFonts w:ascii="Calibri" w:hAnsi="Calibri"/>
          <w:sz w:val="22"/>
        </w:rPr>
        <w:t>К</w:t>
      </w:r>
      <w:r>
        <w:rPr>
          <w:rFonts w:ascii="Calibri" w:hAnsi="Calibri"/>
          <w:sz w:val="22"/>
        </w:rPr>
        <w:t>онференции</w:t>
      </w:r>
      <w:r>
        <w:rPr>
          <w:rFonts w:ascii="Calibri" w:hAnsi="Calibri"/>
          <w:sz w:val="22"/>
        </w:rPr>
        <w:t xml:space="preserve"> АА России.</w:t>
      </w:r>
    </w:p>
    <w:p w14:paraId="7F000000">
      <w:pPr>
        <w:pStyle w:val="Style_1"/>
        <w:ind w:firstLine="0" w:left="360"/>
        <w:rPr>
          <w:rFonts w:ascii="Calibri" w:hAnsi="Calibri"/>
          <w:sz w:val="22"/>
        </w:rPr>
      </w:pPr>
    </w:p>
    <w:tbl>
      <w:tblPr>
        <w:tblStyle w:val="Style_2"/>
        <w:tblW w:type="auto" w:w="0"/>
        <w:tblLayout w:type="fixed"/>
      </w:tblPr>
      <w:tblGrid>
        <w:gridCol w:w="3254"/>
        <w:gridCol w:w="3254"/>
      </w:tblGrid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Член совета фонда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Голосование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Юрий Г., Таганрог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 xml:space="preserve">За 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Александр Л.,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Анатолий В.,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Игорь С.,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Евгений Ф., Самара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Вера Ш., Карелия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Владимир Б.,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Алексей Ж., Ангарск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Илья И.,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Алексей П., Зеленодольск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 xml:space="preserve">Против  </w:t>
            </w:r>
          </w:p>
        </w:tc>
      </w:tr>
    </w:tbl>
    <w:p w14:paraId="96000000">
      <w:pPr>
        <w:pStyle w:val="Style_1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Итог голосования: 9 «за», 1</w:t>
      </w:r>
      <w:r>
        <w:rPr>
          <w:rFonts w:ascii="Calibri" w:hAnsi="Calibri"/>
          <w:b w:val="1"/>
          <w:sz w:val="22"/>
        </w:rPr>
        <w:t xml:space="preserve"> «против»,</w:t>
      </w:r>
      <w:r>
        <w:rPr>
          <w:rFonts w:ascii="Calibri" w:hAnsi="Calibri"/>
          <w:b w:val="1"/>
          <w:sz w:val="22"/>
        </w:rPr>
        <w:t xml:space="preserve"> 0</w:t>
      </w:r>
      <w:r>
        <w:rPr>
          <w:rFonts w:ascii="Calibri" w:hAnsi="Calibri"/>
          <w:b w:val="1"/>
          <w:sz w:val="22"/>
        </w:rPr>
        <w:t xml:space="preserve"> «возд». </w:t>
      </w:r>
    </w:p>
    <w:p w14:paraId="97000000">
      <w:pPr>
        <w:pStyle w:val="Style_1"/>
        <w:rPr>
          <w:rFonts w:ascii="Calibri" w:hAnsi="Calibri"/>
          <w:b w:val="1"/>
          <w:sz w:val="22"/>
        </w:rPr>
      </w:pPr>
    </w:p>
    <w:p w14:paraId="98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Мнение меньшинства: </w:t>
      </w:r>
      <w:r>
        <w:rPr>
          <w:rFonts w:ascii="Calibri" w:hAnsi="Calibri"/>
          <w:sz w:val="22"/>
        </w:rPr>
        <w:t>Не предста</w:t>
      </w:r>
      <w:r>
        <w:rPr>
          <w:rFonts w:ascii="Calibri" w:hAnsi="Calibri"/>
          <w:sz w:val="22"/>
        </w:rPr>
        <w:t xml:space="preserve">влено конкретное предложение </w:t>
      </w:r>
      <w:r>
        <w:rPr>
          <w:rFonts w:ascii="Calibri" w:hAnsi="Calibri"/>
          <w:sz w:val="22"/>
        </w:rPr>
        <w:t>рол</w:t>
      </w:r>
      <w:r>
        <w:rPr>
          <w:rFonts w:ascii="Calibri" w:hAnsi="Calibri"/>
          <w:sz w:val="22"/>
        </w:rPr>
        <w:t>лапа</w:t>
      </w:r>
      <w:r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Можно сделать рассылку в электронном виде.</w:t>
      </w:r>
    </w:p>
    <w:p w14:paraId="99000000">
      <w:pPr>
        <w:pStyle w:val="Style_1"/>
        <w:rPr>
          <w:rFonts w:ascii="Calibri" w:hAnsi="Calibri"/>
          <w:b w:val="1"/>
          <w:sz w:val="22"/>
        </w:rPr>
      </w:pPr>
    </w:p>
    <w:p w14:paraId="9A000000">
      <w:pPr>
        <w:pStyle w:val="Style_1"/>
      </w:pPr>
      <w:r>
        <w:rPr>
          <w:rFonts w:ascii="Calibri" w:hAnsi="Calibri"/>
          <w:sz w:val="22"/>
        </w:rPr>
        <w:t>Переголосование после заслушивания меньшинства</w:t>
      </w:r>
    </w:p>
    <w:tbl>
      <w:tblPr>
        <w:tblStyle w:val="Style_2"/>
        <w:tblW w:type="auto" w:w="0"/>
        <w:tblLayout w:type="fixed"/>
      </w:tblPr>
      <w:tblGrid>
        <w:gridCol w:w="3254"/>
        <w:gridCol w:w="3254"/>
      </w:tblGrid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Член совета фонда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Голосование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Юрий Г., Таганрог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Александр Л.,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Анатолий В.,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Игорь С.,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 xml:space="preserve">За 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Евгений Ф., Самара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За</w:t>
            </w:r>
          </w:p>
        </w:tc>
      </w:tr>
      <w:tr>
        <w:trPr>
          <w:trHeight w:hRule="atLeast" w:val="371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Вера Ш., Карелия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Владимир Б., СПб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За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Алексей Ж., Ангарск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Илья И., Москва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 xml:space="preserve">За </w:t>
            </w:r>
          </w:p>
        </w:tc>
      </w:tr>
      <w:tr>
        <w:trPr>
          <w:trHeight w:hRule="atLeast" w:val="392"/>
        </w:trPr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Алексей П., Зеленодольск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Против</w:t>
            </w:r>
            <w:r>
              <w:t xml:space="preserve"> </w:t>
            </w:r>
          </w:p>
        </w:tc>
      </w:tr>
    </w:tbl>
    <w:p w14:paraId="B1000000">
      <w:pPr>
        <w:pStyle w:val="Style_1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Итог голосования: 9 «за», 1 «против», 0</w:t>
      </w:r>
      <w:r>
        <w:rPr>
          <w:rFonts w:ascii="Calibri" w:hAnsi="Calibri"/>
          <w:b w:val="1"/>
          <w:sz w:val="22"/>
        </w:rPr>
        <w:t xml:space="preserve"> «возд». </w:t>
      </w:r>
      <w:r>
        <w:rPr>
          <w:rFonts w:ascii="Calibri" w:hAnsi="Calibri"/>
          <w:b w:val="1"/>
          <w:sz w:val="22"/>
        </w:rPr>
        <w:t>Решение</w:t>
      </w:r>
      <w:r>
        <w:rPr>
          <w:rFonts w:ascii="Calibri" w:hAnsi="Calibri"/>
          <w:b w:val="1"/>
          <w:sz w:val="22"/>
        </w:rPr>
        <w:t xml:space="preserve"> принято.</w:t>
      </w:r>
    </w:p>
    <w:p w14:paraId="B2000000">
      <w:pPr>
        <w:pStyle w:val="Style_1"/>
        <w:rPr>
          <w:rFonts w:ascii="Calibri" w:hAnsi="Calibri"/>
          <w:b w:val="1"/>
          <w:sz w:val="22"/>
        </w:rPr>
      </w:pPr>
    </w:p>
    <w:p w14:paraId="B3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 xml:space="preserve"> Уточнение дальнейших действий по изменению устава. </w:t>
      </w:r>
    </w:p>
    <w:p w14:paraId="B4000000">
      <w:pPr>
        <w:pStyle w:val="Style_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</w:t>
      </w:r>
      <w:r>
        <w:rPr>
          <w:rFonts w:ascii="Calibri" w:hAnsi="Calibri"/>
          <w:sz w:val="22"/>
        </w:rPr>
        <w:t>ернуться к этому вопро</w:t>
      </w:r>
      <w:bookmarkStart w:id="1" w:name="_GoBack"/>
      <w:bookmarkEnd w:id="1"/>
      <w:r>
        <w:rPr>
          <w:rFonts w:ascii="Calibri" w:hAnsi="Calibri"/>
          <w:sz w:val="22"/>
        </w:rPr>
        <w:t xml:space="preserve">су после заседания </w:t>
      </w:r>
      <w:r>
        <w:rPr>
          <w:rFonts w:ascii="Calibri" w:hAnsi="Calibri"/>
          <w:sz w:val="22"/>
        </w:rPr>
        <w:t>К</w:t>
      </w:r>
      <w:r>
        <w:rPr>
          <w:rFonts w:ascii="Calibri" w:hAnsi="Calibri"/>
          <w:sz w:val="22"/>
        </w:rPr>
        <w:t>онференции</w:t>
      </w:r>
      <w:r>
        <w:rPr>
          <w:rFonts w:ascii="Calibri" w:hAnsi="Calibri"/>
          <w:sz w:val="22"/>
        </w:rPr>
        <w:t>. Сформулировать вопрос в повестку следующего заседания РСО АА</w:t>
      </w:r>
      <w:r>
        <w:rPr>
          <w:rFonts w:ascii="Calibri" w:hAnsi="Calibri"/>
          <w:sz w:val="22"/>
        </w:rPr>
        <w:t xml:space="preserve"> для выражения коллективного мнения Совета.</w:t>
      </w:r>
    </w:p>
    <w:p w14:paraId="B5000000"/>
    <w:p w14:paraId="B6000000">
      <w:pPr>
        <w:spacing w:after="0" w:line="240" w:lineRule="auto"/>
        <w:ind w:firstLine="0" w:left="709"/>
        <w:jc w:val="both"/>
      </w:pPr>
      <w:r>
        <w:t xml:space="preserve">Следующее очередное заседание Совета фонда «Единство» и РСО АА состоится </w:t>
      </w:r>
    </w:p>
    <w:p w14:paraId="B7000000">
      <w:pPr>
        <w:rPr>
          <w:color w:val="1A1A1A"/>
        </w:rPr>
      </w:pPr>
      <w:r>
        <w:t xml:space="preserve">09.03.2024г. в 9.00 (МСК) на площадке </w:t>
      </w:r>
      <w:r>
        <w:rPr>
          <w:color w:val="1A1A1A"/>
          <w:highlight w:val="white"/>
        </w:rPr>
        <w:t> </w:t>
      </w:r>
      <w:r>
        <w:rPr>
          <w:rStyle w:val="Style_3_ch"/>
          <w:highlight w:val="white"/>
        </w:rPr>
        <w:fldChar w:fldCharType="begin"/>
      </w:r>
      <w:r>
        <w:rPr>
          <w:rStyle w:val="Style_3_ch"/>
          <w:highlight w:val="white"/>
        </w:rPr>
        <w:instrText>HYPERLINK "https://t.me/+bDGWZmIVdN83MDZi"</w:instrText>
      </w:r>
      <w:r>
        <w:rPr>
          <w:rStyle w:val="Style_3_ch"/>
          <w:highlight w:val="white"/>
        </w:rPr>
        <w:fldChar w:fldCharType="separate"/>
      </w:r>
      <w:r>
        <w:rPr>
          <w:rStyle w:val="Style_3_ch"/>
          <w:highlight w:val="white"/>
        </w:rPr>
        <w:t>https://t.me/+bDGWZmIVdN83MDZi</w:t>
      </w:r>
      <w:r>
        <w:rPr>
          <w:rStyle w:val="Style_3_ch"/>
          <w:highlight w:val="white"/>
        </w:rPr>
        <w:fldChar w:fldCharType="end"/>
      </w:r>
      <w:r>
        <w:rPr>
          <w:color w:val="1A1A1A"/>
          <w:highlight w:val="white"/>
        </w:rPr>
        <w:t>  </w:t>
      </w:r>
    </w:p>
    <w:p w14:paraId="B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val="0000FF"/>
      <w:u w:val="single"/>
    </w:rPr>
  </w:style>
  <w:style w:styleId="Style_3_ch" w:type="character">
    <w:name w:val="Hyperlink"/>
    <w:basedOn w:val="Style_14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2024-02-12T16:03:22Z</dcterms:modified>
</cp:coreProperties>
</file>